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3EB" w:rsidRPr="00067E3A" w:rsidRDefault="00574DE9" w:rsidP="00EA7F31">
      <w:pPr>
        <w:rPr>
          <w:rFonts w:ascii="Calibri" w:hAnsi="Calibri" w:cs="Calibri"/>
          <w:color w:val="auto"/>
          <w:sz w:val="19"/>
          <w:szCs w:val="19"/>
        </w:rPr>
      </w:pPr>
      <w:r w:rsidRPr="00067E3A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6011545</wp:posOffset>
            </wp:positionH>
            <wp:positionV relativeFrom="page">
              <wp:posOffset>152400</wp:posOffset>
            </wp:positionV>
            <wp:extent cx="719455" cy="1079500"/>
            <wp:effectExtent l="0" t="0" r="4445" b="6350"/>
            <wp:wrapNone/>
            <wp:docPr id="2" name="Afbeelding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861"/>
        <w:gridCol w:w="2835"/>
      </w:tblGrid>
      <w:tr w:rsidR="00D01F27" w:rsidRPr="00067E3A" w:rsidTr="00B65C22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:rsidR="00D01F27" w:rsidRPr="00067E3A" w:rsidRDefault="00D01F27" w:rsidP="00D01F27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067E3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Systeem- en netwerkbeheerder</w:t>
            </w:r>
            <w:r w:rsidR="009273E1" w:rsidRPr="00067E3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/ System- and network engineer</w:t>
            </w:r>
            <w:r w:rsidRPr="00067E3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 xml:space="preserve"> </w:t>
            </w:r>
          </w:p>
        </w:tc>
      </w:tr>
      <w:tr w:rsidR="00D01F27" w:rsidRPr="00067E3A" w:rsidTr="00B65C22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D01F27" w:rsidRPr="00067E3A" w:rsidRDefault="00D01F27" w:rsidP="00D01F27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Functieniveaus</w:t>
            </w:r>
          </w:p>
        </w:tc>
      </w:tr>
      <w:tr w:rsidR="00D01F27" w:rsidRPr="00067E3A" w:rsidTr="005D4591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572762" w:rsidRPr="00067E3A" w:rsidRDefault="00572762" w:rsidP="00572762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Systeem- en netwerkbeheerder A (schaal 8) </w:t>
            </w:r>
          </w:p>
          <w:p w:rsidR="00572762" w:rsidRPr="00067E3A" w:rsidRDefault="00572762" w:rsidP="00572762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Systeem- en netwerkbeheerder B (schaal 9</w:t>
            </w:r>
          </w:p>
          <w:p w:rsidR="00572762" w:rsidRPr="00067E3A" w:rsidRDefault="00572762" w:rsidP="00572762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Systeem- en netwerkbeheerder C (schaal 10)</w:t>
            </w:r>
          </w:p>
          <w:p w:rsidR="00D01F27" w:rsidRPr="00067E3A" w:rsidRDefault="00572762" w:rsidP="00572762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Systeem- en netwerkbeheerder D (schaal 11)</w:t>
            </w:r>
          </w:p>
        </w:tc>
      </w:tr>
      <w:tr w:rsidR="00D01F27" w:rsidRPr="00067E3A" w:rsidTr="005D4591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D01F27" w:rsidRPr="00067E3A" w:rsidRDefault="00D01F27" w:rsidP="00D01F27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</w:p>
          <w:p w:rsidR="00945A46" w:rsidRPr="00067E3A" w:rsidRDefault="0038550F" w:rsidP="00F85390">
            <w:pPr>
              <w:rPr>
                <w:rFonts w:ascii="Calibri" w:hAnsi="Calibri" w:cs="Calibri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Het </w:t>
            </w:r>
            <w:r w:rsidR="00F85390" w:rsidRPr="00067E3A">
              <w:rPr>
                <w:rFonts w:ascii="Calibri" w:hAnsi="Calibri" w:cs="Calibri"/>
                <w:color w:val="auto"/>
                <w:sz w:val="19"/>
                <w:szCs w:val="19"/>
              </w:rPr>
              <w:t>ontwikkelen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,</w:t>
            </w:r>
            <w:r w:rsidR="00431FF7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adviseren over, </w:t>
            </w:r>
            <w:r w:rsidR="00F8539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implementeren,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beheren en operationeel houden van </w:t>
            </w:r>
            <w:r w:rsidR="00F8539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het netwerk, </w:t>
            </w:r>
            <w:r w:rsidR="005507B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de automatiseringssystemen</w:t>
            </w:r>
            <w:r w:rsidR="00F85390" w:rsidRPr="00067E3A">
              <w:rPr>
                <w:rFonts w:ascii="Calibri" w:hAnsi="Calibri" w:cs="Calibri"/>
                <w:sz w:val="19"/>
                <w:szCs w:val="19"/>
              </w:rPr>
              <w:t xml:space="preserve"> en randapparatuur en het ondersteunen van gebruikers. </w:t>
            </w:r>
          </w:p>
        </w:tc>
      </w:tr>
      <w:tr w:rsidR="00D01F27" w:rsidRPr="00067E3A" w:rsidTr="00B65C22">
        <w:trPr>
          <w:trHeight w:val="303"/>
        </w:trPr>
        <w:tc>
          <w:tcPr>
            <w:tcW w:w="6861" w:type="dxa"/>
            <w:tcBorders>
              <w:bottom w:val="nil"/>
            </w:tcBorders>
            <w:shd w:val="clear" w:color="auto" w:fill="E3E3E3"/>
          </w:tcPr>
          <w:p w:rsidR="00D01F27" w:rsidRPr="00067E3A" w:rsidRDefault="00D01F27" w:rsidP="00D01F2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(welke activiteiten verricht je op hoofdlijnen?)</w:t>
            </w:r>
          </w:p>
          <w:p w:rsidR="00D01F27" w:rsidRPr="00067E3A" w:rsidRDefault="00572762" w:rsidP="00D01F2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E3E3E3"/>
          </w:tcPr>
          <w:p w:rsidR="00D01F27" w:rsidRPr="00067E3A" w:rsidRDefault="00D01F27" w:rsidP="00D01F2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(waarop zijn de resultaatafspraken gebaseerd?)</w:t>
            </w:r>
          </w:p>
        </w:tc>
      </w:tr>
      <w:tr w:rsidR="00D01F27" w:rsidRPr="00067E3A" w:rsidTr="00BD07B1">
        <w:trPr>
          <w:trHeight w:val="2148"/>
        </w:trPr>
        <w:tc>
          <w:tcPr>
            <w:tcW w:w="6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03296" w:rsidRPr="00067E3A" w:rsidRDefault="00EC27D0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Installeert,</w:t>
            </w:r>
            <w:r w:rsidR="006708C3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test</w:t>
            </w:r>
            <w:r w:rsidR="00485A57" w:rsidRPr="00067E3A">
              <w:rPr>
                <w:rFonts w:ascii="Calibri" w:hAnsi="Calibri" w:cs="Calibri"/>
                <w:color w:val="auto"/>
                <w:sz w:val="19"/>
                <w:szCs w:val="19"/>
              </w:rPr>
              <w:t>,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configureert</w:t>
            </w:r>
            <w:r w:rsidR="00127B38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onderhoudt </w:t>
            </w:r>
            <w:r w:rsidR="00127B38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repareert </w:t>
            </w:r>
            <w:r w:rsidR="006708C3" w:rsidRPr="00067E3A">
              <w:rPr>
                <w:rFonts w:ascii="Calibri" w:hAnsi="Calibri" w:cs="Calibri"/>
                <w:color w:val="auto"/>
                <w:sz w:val="19"/>
                <w:szCs w:val="19"/>
              </w:rPr>
              <w:t>hardware,</w:t>
            </w:r>
            <w:r w:rsidR="00127B38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software en randapparatuur,</w:t>
            </w:r>
            <w:r w:rsidR="005019B6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maakt deze gebruiksklaa</w:t>
            </w:r>
            <w:r w:rsidR="00E54645" w:rsidRPr="00067E3A">
              <w:rPr>
                <w:rFonts w:ascii="Calibri" w:hAnsi="Calibri" w:cs="Calibri"/>
                <w:color w:val="auto"/>
                <w:sz w:val="19"/>
                <w:szCs w:val="19"/>
              </w:rPr>
              <w:t>r</w:t>
            </w:r>
            <w:r w:rsidR="006708C3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draagt zorg voor een optimale inzet. </w:t>
            </w:r>
          </w:p>
          <w:p w:rsidR="00EC27D0" w:rsidRPr="00067E3A" w:rsidRDefault="00EC27D0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Levert </w:t>
            </w:r>
            <w:r w:rsidR="00F72BDD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eerstelijns en/of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tweedelijns ondersteuning bij problemen of storingen. Lost deze op en vertaalt structurele problemen naar verbetervoorstellen.</w:t>
            </w:r>
          </w:p>
          <w:p w:rsidR="00EC27D0" w:rsidRPr="00067E3A" w:rsidRDefault="0038236A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Analyseert en beoordeelt het functioneren van de componenten van </w:t>
            </w:r>
            <w:r w:rsidR="00E54645" w:rsidRPr="00067E3A">
              <w:rPr>
                <w:rFonts w:ascii="Calibri" w:hAnsi="Calibri" w:cs="Calibri"/>
                <w:color w:val="auto"/>
                <w:sz w:val="19"/>
                <w:szCs w:val="19"/>
              </w:rPr>
              <w:t>de hardware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Toetst de kwaliteit aan gestelde normen en vertaalt de bevindingen naar voorstellen voor onderhoud </w:t>
            </w:r>
            <w:r w:rsidR="00EC27D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en/of wijzigingen. </w:t>
            </w:r>
          </w:p>
          <w:p w:rsidR="00BC36D3" w:rsidRPr="00067E3A" w:rsidRDefault="00BC36D3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Monitort en beoordeelt de prestaties en beschikbaarheid van systemen. Initeert aanvragen voor aanpassingen en kent </w:t>
            </w:r>
            <w:r w:rsidR="00F72BDD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ICT resources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toe.</w:t>
            </w:r>
          </w:p>
          <w:p w:rsidR="00945A46" w:rsidRPr="00067E3A" w:rsidRDefault="00945A46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Levert een bijdrage </w:t>
            </w:r>
            <w:r w:rsidR="00A13006" w:rsidRPr="00067E3A">
              <w:rPr>
                <w:rFonts w:ascii="Calibri" w:hAnsi="Calibri" w:cs="Calibri"/>
                <w:color w:val="auto"/>
                <w:sz w:val="19"/>
                <w:szCs w:val="19"/>
              </w:rPr>
              <w:t>aa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 het</w:t>
            </w:r>
            <w:r w:rsidR="00814C6E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 stand houden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van de infrastructuur.</w:t>
            </w:r>
          </w:p>
          <w:p w:rsidR="00945A46" w:rsidRPr="00067E3A" w:rsidRDefault="00495A83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Vervaardigt beheerdocumentatie </w:t>
            </w:r>
            <w:r w:rsidR="00EC27D0" w:rsidRPr="00067E3A">
              <w:rPr>
                <w:rFonts w:ascii="Calibri" w:hAnsi="Calibri" w:cs="Calibri"/>
                <w:color w:val="auto"/>
                <w:sz w:val="19"/>
                <w:szCs w:val="19"/>
              </w:rPr>
              <w:t>en houdt deze up-to-date.</w:t>
            </w:r>
          </w:p>
          <w:p w:rsidR="00B97511" w:rsidRPr="00067E3A" w:rsidRDefault="00B97511" w:rsidP="00690ED0">
            <w:pPr>
              <w:pStyle w:val="Lijstalinea"/>
              <w:numPr>
                <w:ilvl w:val="0"/>
                <w:numId w:val="29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Ondersteunt en begeleidt de servicedesk bij het oplossen van eerstelijns problemen of storingen.</w:t>
            </w:r>
          </w:p>
          <w:p w:rsidR="00291299" w:rsidRPr="00067E3A" w:rsidRDefault="00291299" w:rsidP="00291299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1F27" w:rsidRPr="00067E3A" w:rsidRDefault="00940FB9" w:rsidP="00D01F2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Beschikbaarheid systemen en/of applicaties. </w:t>
            </w:r>
          </w:p>
          <w:p w:rsidR="00940FB9" w:rsidRPr="00067E3A" w:rsidRDefault="00940FB9" w:rsidP="00D01F2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Klanttevredenheid. </w:t>
            </w:r>
          </w:p>
          <w:p w:rsidR="00E57E50" w:rsidRPr="00067E3A" w:rsidRDefault="00E57E50" w:rsidP="00D01F2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Kwaliteit, effectiviteit en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efficiëntie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van de dienstverlening.</w:t>
            </w:r>
          </w:p>
        </w:tc>
      </w:tr>
      <w:tr w:rsidR="00D01F27" w:rsidRPr="00067E3A" w:rsidTr="00B65C22">
        <w:trPr>
          <w:trHeight w:val="303"/>
        </w:trPr>
        <w:tc>
          <w:tcPr>
            <w:tcW w:w="9696" w:type="dxa"/>
            <w:gridSpan w:val="2"/>
            <w:tcBorders>
              <w:top w:val="nil"/>
            </w:tcBorders>
            <w:shd w:val="clear" w:color="auto" w:fill="E3E3E3"/>
          </w:tcPr>
          <w:p w:rsidR="00D01F27" w:rsidRPr="00067E3A" w:rsidRDefault="00D01F27" w:rsidP="00D01F2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572762"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</w:t>
            </w:r>
            <w:r w:rsidR="00572762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572762"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</w:t>
            </w:r>
          </w:p>
        </w:tc>
      </w:tr>
      <w:tr w:rsidR="00D01F27" w:rsidRPr="00067E3A" w:rsidTr="005D4591">
        <w:trPr>
          <w:trHeight w:val="303"/>
        </w:trPr>
        <w:tc>
          <w:tcPr>
            <w:tcW w:w="6861" w:type="dxa"/>
            <w:shd w:val="clear" w:color="auto" w:fill="auto"/>
          </w:tcPr>
          <w:p w:rsidR="00EC27D0" w:rsidRPr="00067E3A" w:rsidRDefault="00EC27D0" w:rsidP="007E0EF6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Adviseert</w:t>
            </w:r>
            <w:r w:rsidR="004F3725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over en stelt plannen op voor de keuze en invoering van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automatiseringsmogelijkheden en </w:t>
            </w:r>
            <w:r w:rsidR="00127B38" w:rsidRPr="00067E3A">
              <w:rPr>
                <w:rFonts w:ascii="Calibri" w:hAnsi="Calibri" w:cs="Calibri"/>
                <w:color w:val="auto"/>
                <w:sz w:val="19"/>
                <w:szCs w:val="19"/>
              </w:rPr>
              <w:t>software.</w:t>
            </w:r>
            <w:r w:rsidR="00FD3B27"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</w:p>
          <w:p w:rsidR="007E0EF6" w:rsidRPr="00067E3A" w:rsidRDefault="007E0EF6" w:rsidP="007E0EF6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Onderzoekt mogelijkheden voor nieuwe hard- en software en adviseert over de toepasbaarheid voor de organisatie. </w:t>
            </w:r>
          </w:p>
          <w:p w:rsidR="00814C6E" w:rsidRPr="00067E3A" w:rsidRDefault="00814C6E" w:rsidP="007E0EF6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Levert een bijdrage aan het ontwerpen en wijzigen van de infrastructuur.</w:t>
            </w:r>
          </w:p>
          <w:p w:rsidR="00495A83" w:rsidRPr="00067E3A" w:rsidRDefault="009D3BAF" w:rsidP="007E0EF6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Stelt testplannen op en coördineert de uitvoering van de testen.</w:t>
            </w:r>
          </w:p>
          <w:p w:rsidR="00D73D7A" w:rsidRPr="00067E3A" w:rsidRDefault="00D459A6" w:rsidP="007E0EF6">
            <w:pPr>
              <w:pStyle w:val="Lijstalinea"/>
              <w:numPr>
                <w:ilvl w:val="0"/>
                <w:numId w:val="2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gebruikershandleidingen op en instrueert gebruikers over toepassingsmogelijkheden. </w:t>
            </w:r>
          </w:p>
          <w:p w:rsidR="00291299" w:rsidRPr="00067E3A" w:rsidRDefault="00291299" w:rsidP="00291299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35" w:type="dxa"/>
            <w:shd w:val="clear" w:color="auto" w:fill="auto"/>
          </w:tcPr>
          <w:p w:rsidR="00D01F27" w:rsidRPr="00067E3A" w:rsidRDefault="00D01F27" w:rsidP="00344333">
            <w:pPr>
              <w:pStyle w:val="Lijstalinea"/>
              <w:ind w:left="360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  <w:tr w:rsidR="00D01F27" w:rsidRPr="00067E3A" w:rsidTr="00B65C22">
        <w:trPr>
          <w:trHeight w:val="303"/>
        </w:trPr>
        <w:tc>
          <w:tcPr>
            <w:tcW w:w="9696" w:type="dxa"/>
            <w:gridSpan w:val="2"/>
            <w:tcBorders>
              <w:bottom w:val="nil"/>
            </w:tcBorders>
            <w:shd w:val="clear" w:color="auto" w:fill="E3E3E3"/>
          </w:tcPr>
          <w:p w:rsidR="00D01F27" w:rsidRPr="00067E3A" w:rsidRDefault="00D01F27" w:rsidP="00D01F2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572762"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C</w:t>
            </w:r>
          </w:p>
        </w:tc>
      </w:tr>
      <w:tr w:rsidR="00D01F27" w:rsidRPr="00067E3A" w:rsidTr="00291299">
        <w:trPr>
          <w:trHeight w:val="1464"/>
        </w:trPr>
        <w:tc>
          <w:tcPr>
            <w:tcW w:w="68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4645" w:rsidRPr="00067E3A" w:rsidRDefault="00E54645" w:rsidP="00E54645">
            <w:pPr>
              <w:pStyle w:val="Lijstalinea"/>
              <w:numPr>
                <w:ilvl w:val="0"/>
                <w:numId w:val="3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Draagt zorg voor back-up/uitwijkprocedures met betrekking tot</w:t>
            </w:r>
            <w:r w:rsidR="00B30D2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bedrijfskritische systemen. </w:t>
            </w:r>
          </w:p>
          <w:p w:rsidR="00E54645" w:rsidRPr="00067E3A" w:rsidRDefault="00E54645" w:rsidP="00E54645">
            <w:pPr>
              <w:pStyle w:val="Lijstalinea"/>
              <w:numPr>
                <w:ilvl w:val="0"/>
                <w:numId w:val="3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informatiebeveiligingsplannen op of laat deze opstellen en houdt toezicht op implementatie en naleving van het </w:t>
            </w:r>
            <w:r w:rsidR="00127B38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nformatiebeveiligingsbeleid.</w:t>
            </w:r>
          </w:p>
          <w:p w:rsidR="00BD07B1" w:rsidRPr="00067E3A" w:rsidRDefault="00BD07B1" w:rsidP="00BD07B1">
            <w:pPr>
              <w:pStyle w:val="Lijstalinea"/>
              <w:numPr>
                <w:ilvl w:val="0"/>
                <w:numId w:val="3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Beheert en/of ontwikkelt</w:t>
            </w:r>
            <w:r w:rsidR="00831358" w:rsidRPr="00067E3A">
              <w:rPr>
                <w:rFonts w:ascii="Calibri" w:hAnsi="Calibri" w:cs="Calibri"/>
                <w:color w:val="auto"/>
                <w:sz w:val="19"/>
                <w:szCs w:val="19"/>
              </w:rPr>
              <w:t>, in overleg met betrokkenen,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autorisatie- en beveiligingssystemen. </w:t>
            </w:r>
          </w:p>
          <w:p w:rsidR="00BC36D3" w:rsidRPr="00067E3A" w:rsidRDefault="00D459A6" w:rsidP="00A71E09">
            <w:pPr>
              <w:pStyle w:val="Lijstalinea"/>
              <w:numPr>
                <w:ilvl w:val="0"/>
                <w:numId w:val="3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</w:t>
            </w:r>
            <w:r w:rsidR="00E5599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vraagstukken, ontwikkelingen en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verbetermogelijkheden</w:t>
            </w:r>
            <w:r w:rsidR="00E5599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ICT-gebied</w:t>
            </w:r>
            <w:r w:rsidR="00E55990" w:rsidRPr="00067E3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291299" w:rsidRPr="00067E3A" w:rsidRDefault="00291299" w:rsidP="00291299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1F27" w:rsidRPr="00067E3A" w:rsidRDefault="00E57E50" w:rsidP="00F936D0">
            <w:pPr>
              <w:pStyle w:val="Lijstalinea"/>
              <w:numPr>
                <w:ilvl w:val="0"/>
                <w:numId w:val="35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Toekomstbestendigheid systemen en/of applicaties. </w:t>
            </w:r>
          </w:p>
          <w:p w:rsidR="00E57E50" w:rsidRPr="00067E3A" w:rsidRDefault="00E57E50" w:rsidP="00344333">
            <w:pPr>
              <w:pStyle w:val="Lijstalinea"/>
              <w:ind w:left="360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</w:tbl>
    <w:p w:rsidR="00291299" w:rsidRPr="00067E3A" w:rsidRDefault="00291299">
      <w:pPr>
        <w:rPr>
          <w:rFonts w:ascii="Calibri" w:hAnsi="Calibri" w:cs="Calibri"/>
          <w:sz w:val="19"/>
          <w:szCs w:val="19"/>
        </w:rPr>
      </w:pPr>
    </w:p>
    <w:p w:rsidR="00291299" w:rsidRPr="00067E3A" w:rsidRDefault="00291299">
      <w:pPr>
        <w:spacing w:after="160"/>
        <w:rPr>
          <w:rFonts w:ascii="Calibri" w:hAnsi="Calibri" w:cs="Calibri"/>
          <w:sz w:val="19"/>
          <w:szCs w:val="19"/>
        </w:rPr>
      </w:pPr>
    </w:p>
    <w:p w:rsidR="00291299" w:rsidRPr="00067E3A" w:rsidRDefault="00291299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861"/>
        <w:gridCol w:w="2835"/>
      </w:tblGrid>
      <w:tr w:rsidR="00D01F27" w:rsidRPr="00067E3A" w:rsidTr="00B65C22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D01F27" w:rsidRPr="00067E3A" w:rsidRDefault="00D01F27" w:rsidP="00D01F27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572762"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D</w:t>
            </w:r>
          </w:p>
        </w:tc>
      </w:tr>
      <w:tr w:rsidR="00D01F27" w:rsidRPr="00067E3A" w:rsidTr="00291299">
        <w:trPr>
          <w:trHeight w:val="727"/>
        </w:trPr>
        <w:tc>
          <w:tcPr>
            <w:tcW w:w="6861" w:type="dxa"/>
            <w:shd w:val="clear" w:color="auto" w:fill="auto"/>
          </w:tcPr>
          <w:p w:rsidR="00301860" w:rsidRPr="00067E3A" w:rsidRDefault="00B97511" w:rsidP="00301860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Is betrokken bij de ontwikkeling en het onderhoud van </w:t>
            </w:r>
            <w:r w:rsidR="0030186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ICT-architectuur</w:t>
            </w:r>
            <w:r w:rsidR="00301860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beveiligingsarchitectuur. </w:t>
            </w:r>
          </w:p>
          <w:p w:rsidR="00A74997" w:rsidRPr="00067E3A" w:rsidRDefault="00A74997" w:rsidP="00301860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</w:t>
            </w:r>
            <w:r w:rsidR="00AB53CE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 samenspraak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procedures en richtlijnen op over de toepassing van de systemen. </w:t>
            </w:r>
          </w:p>
          <w:p w:rsidR="00BC36D3" w:rsidRPr="00067E3A" w:rsidRDefault="00BC36D3" w:rsidP="00301860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Levert een bijdrage aan het verrichten van impactanalyses, vanuit een technisch en beveiligingsperspectief, in samenwerking met de organisat</w:t>
            </w:r>
            <w:r w:rsidR="00C400B6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ie of andere organisatie-eenheden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BC36D3" w:rsidRPr="00067E3A" w:rsidRDefault="00BC36D3" w:rsidP="00301860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Adviseert over gebruiksregels, beveiligingseisen en autorisaties. Geeft hier invulling aan en ziet toe op de naleving ervan.</w:t>
            </w:r>
          </w:p>
          <w:p w:rsidR="00BC36D3" w:rsidRPr="00067E3A" w:rsidRDefault="00BC36D3" w:rsidP="00301860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Stelt Service Level Agreements op in overleg met leveranciers, bewaakt deze en stelt indien nodig bij in overleg met leveranciers.</w:t>
            </w:r>
          </w:p>
        </w:tc>
        <w:tc>
          <w:tcPr>
            <w:tcW w:w="2835" w:type="dxa"/>
            <w:shd w:val="clear" w:color="auto" w:fill="auto"/>
          </w:tcPr>
          <w:p w:rsidR="00D01F27" w:rsidRPr="00067E3A" w:rsidRDefault="00D01F27" w:rsidP="008279BA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:rsidR="009B14D3" w:rsidRPr="00067E3A" w:rsidRDefault="009B14D3" w:rsidP="00AC51B8">
      <w:pPr>
        <w:pBdr>
          <w:bottom w:val="single" w:sz="4" w:space="1" w:color="auto"/>
        </w:pBdr>
        <w:rPr>
          <w:rFonts w:ascii="Calibri" w:hAnsi="Calibri" w:cs="Calibri"/>
          <w:sz w:val="19"/>
          <w:szCs w:val="19"/>
        </w:rPr>
        <w:sectPr w:rsidR="009B14D3" w:rsidRPr="00067E3A" w:rsidSect="00A22FB7">
          <w:pgSz w:w="11907" w:h="16840" w:code="9"/>
          <w:pgMar w:top="1701" w:right="1418" w:bottom="1701" w:left="1418" w:header="709" w:footer="709" w:gutter="0"/>
          <w:cols w:space="708"/>
          <w:docGrid w:linePitch="360"/>
        </w:sectPr>
      </w:pPr>
    </w:p>
    <w:tbl>
      <w:tblPr>
        <w:tblStyle w:val="Tabelraster1"/>
        <w:tblpPr w:leftFromText="141" w:rightFromText="141" w:vertAnchor="text" w:horzAnchor="margin" w:tblpY="131"/>
        <w:tblW w:w="13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9"/>
        <w:gridCol w:w="2641"/>
        <w:gridCol w:w="2640"/>
        <w:gridCol w:w="2641"/>
        <w:gridCol w:w="2787"/>
      </w:tblGrid>
      <w:tr w:rsidR="003A597E" w:rsidRPr="00067E3A" w:rsidTr="00B65C22">
        <w:trPr>
          <w:trHeight w:val="538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</w:tcPr>
          <w:p w:rsidR="009B14D3" w:rsidRPr="00067E3A" w:rsidRDefault="009B14D3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bookmarkStart w:id="0" w:name="_GoBack"/>
            <w:bookmarkEnd w:id="0"/>
            <w:r w:rsidRPr="00067E3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lastRenderedPageBreak/>
              <w:t xml:space="preserve">Niveaubepalende kenmerken </w:t>
            </w: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9B14D3" w:rsidRPr="00067E3A" w:rsidRDefault="00572762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9B14D3" w:rsidRPr="00067E3A" w:rsidRDefault="00572762" w:rsidP="009F7C2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B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9B14D3" w:rsidRPr="00067E3A" w:rsidRDefault="00572762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C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</w:tcPr>
          <w:p w:rsidR="009B14D3" w:rsidRPr="00067E3A" w:rsidRDefault="00572762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D</w:t>
            </w:r>
          </w:p>
        </w:tc>
      </w:tr>
      <w:tr w:rsidR="00721C62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1C62" w:rsidRPr="00067E3A" w:rsidRDefault="00721C62" w:rsidP="00721C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C62" w:rsidRPr="00067E3A" w:rsidRDefault="00721C62" w:rsidP="0004026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Beheert hardware</w:t>
            </w:r>
            <w:r w:rsidR="00040264" w:rsidRPr="00067E3A">
              <w:rPr>
                <w:rFonts w:ascii="Calibri" w:hAnsi="Calibri" w:cs="Calibri"/>
                <w:color w:val="auto"/>
                <w:sz w:val="19"/>
                <w:szCs w:val="19"/>
              </w:rPr>
              <w:t>, software en randapparatuur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met een impact op een klein aantal gebruikers.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C62" w:rsidRPr="00067E3A" w:rsidRDefault="00721C62" w:rsidP="00721C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Beheert en adviseert over hardware</w:t>
            </w:r>
            <w:r w:rsidR="00D0744F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software en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randapparatuur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met een impact op een groot aantal gebruikers.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C62" w:rsidRPr="00067E3A" w:rsidRDefault="00721C62" w:rsidP="00721C6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Beheert en adviseert over bedrijfskritische hardware</w:t>
            </w:r>
            <w:r w:rsidR="00D0744F" w:rsidRPr="00067E3A">
              <w:rPr>
                <w:rFonts w:ascii="Calibri" w:hAnsi="Calibri" w:cs="Calibri"/>
                <w:color w:val="auto"/>
                <w:sz w:val="19"/>
                <w:szCs w:val="19"/>
              </w:rPr>
              <w:t>, software en randapparatuur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met impact op een groot aantal gebruikers. 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1C62" w:rsidRPr="00067E3A" w:rsidRDefault="00721C62" w:rsidP="00A95A7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Ontwikkelt, beheert en adviseert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bedrijfskritische hardware</w:t>
            </w:r>
            <w:r w:rsidR="00D0744F" w:rsidRPr="00067E3A">
              <w:rPr>
                <w:rFonts w:ascii="Calibri" w:hAnsi="Calibri" w:cs="Calibri"/>
                <w:color w:val="auto"/>
                <w:sz w:val="19"/>
                <w:szCs w:val="19"/>
              </w:rPr>
              <w:t>, software en randapparatuur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met impact op </w:t>
            </w:r>
            <w:r w:rsidR="00A95A72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alle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gebruikers.</w:t>
            </w:r>
          </w:p>
        </w:tc>
      </w:tr>
      <w:tr w:rsidR="00B16598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2E3B29" w:rsidP="002F74A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Onderhoudt en beheert eenvoudige hardware en behandelt problemen met een lage complexiteit. De impact van de veranderingen in de hardware</w:t>
            </w:r>
            <w:r w:rsidR="002B655B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software en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randapparatuur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zijn gering voor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gebruikers.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2E3B29" w:rsidP="00B5101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Onderhoudt en beheert eenvoudige tot complexe hardware en behandelt problemen met enige complexiteit. De impact van de veranderingen in de hardware</w:t>
            </w:r>
            <w:r w:rsidR="002B655B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software en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randapparatuur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zijn gering tot groot voor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gebruikers. 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2E3B29" w:rsidP="002F74A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Onderhoudt en beheert complexe hardware en behandelt problemen met een hoge complexiteit. De impact van de veranderingen in de hardware</w:t>
            </w:r>
            <w:r w:rsidR="002B655B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software en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randapparatuur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zijn groot voor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gebruikers. 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16598" w:rsidRPr="00067E3A" w:rsidRDefault="004D01E2" w:rsidP="00B51011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Onderhoudt en beheert specialistische, complexe hardware en behandelt problemen met een </w:t>
            </w:r>
            <w:r w:rsidR="00C0011B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zeer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hoge complexiteit. De impact van de veranderingen in de hardware</w:t>
            </w:r>
            <w:r w:rsidR="002B655B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software en 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randapparatuur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zijn groot voor gebruikers. </w:t>
            </w:r>
          </w:p>
        </w:tc>
      </w:tr>
      <w:tr w:rsidR="00B16598" w:rsidRPr="00067E3A" w:rsidTr="00291299">
        <w:trPr>
          <w:trHeight w:val="39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B16598" w:rsidP="002F74A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Werkt binnen nauw omschreven procedures en richtlijnen die weinig ruimte laten voor eigen interpretatie en oordeelsvorming.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B16598" w:rsidP="00634F9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Werkt binnen procedures en richtlijnen die enige ruimte laten voor eigen interpretatie en oordeelsvorming. 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B16598" w:rsidP="00634F9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die veel ruimte laten voor eigen interpretatie en oordeelsvorming. 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die veel ruimte laten voor eigen interpretatie en oordeelsvorming. Stelt procedures en richtlijnen op. </w:t>
            </w:r>
          </w:p>
        </w:tc>
      </w:tr>
      <w:tr w:rsidR="00B16598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598" w:rsidRPr="00067E3A" w:rsidRDefault="00B51011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Int</w:t>
            </w:r>
            <w:r w:rsidR="00296598" w:rsidRPr="00067E3A">
              <w:rPr>
                <w:rFonts w:ascii="Calibri" w:hAnsi="Calibri" w:cs="Calibri"/>
                <w:color w:val="auto"/>
                <w:sz w:val="19"/>
                <w:szCs w:val="19"/>
              </w:rPr>
              <w:t>ern contact met gebruikers om vragen te beantwoorden</w:t>
            </w:r>
            <w:r w:rsidR="00514D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te adviseren</w:t>
            </w:r>
            <w:r w:rsidR="00296598" w:rsidRPr="00067E3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296598" w:rsidRPr="00067E3A" w:rsidRDefault="0029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</w:t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leveranciers en dienstverleners om informatie uit te wisselen. </w:t>
            </w:r>
          </w:p>
          <w:p w:rsidR="00296598" w:rsidRPr="00067E3A" w:rsidRDefault="0029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  <w:p w:rsidR="00296598" w:rsidRPr="00067E3A" w:rsidRDefault="0029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1CE2" w:rsidRPr="00067E3A" w:rsidRDefault="00B51011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="00296598" w:rsidRPr="00067E3A">
              <w:rPr>
                <w:rFonts w:ascii="Calibri" w:hAnsi="Calibri" w:cs="Calibri"/>
                <w:color w:val="auto"/>
                <w:sz w:val="19"/>
                <w:szCs w:val="19"/>
              </w:rPr>
              <w:t>ntern contact met gebruikers om vragen te beantwoorde</w:t>
            </w:r>
            <w:r w:rsidR="00634F9C" w:rsidRPr="00067E3A">
              <w:rPr>
                <w:rFonts w:ascii="Calibri" w:hAnsi="Calibri" w:cs="Calibri"/>
                <w:color w:val="auto"/>
                <w:sz w:val="19"/>
                <w:szCs w:val="19"/>
              </w:rPr>
              <w:t>n</w:t>
            </w:r>
            <w:r w:rsidR="00B97511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Contact met leidinggevenden om hen te adviseren over te adviseren over verbetermogelijkheden binnen het vakgebied. </w:t>
            </w:r>
          </w:p>
          <w:p w:rsidR="00B16598" w:rsidRPr="00067E3A" w:rsidRDefault="00B97511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Extern</w:t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contact met leveranciers en dienstverleners om informatie uit te wisselen</w:t>
            </w:r>
            <w:r w:rsidR="007E0EF6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af te stemmen</w:t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F9C" w:rsidRPr="00067E3A" w:rsidRDefault="00296598" w:rsidP="0029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leidinggevende om te adviseren over het hele vakgebied. </w:t>
            </w:r>
          </w:p>
          <w:p w:rsidR="005E0917" w:rsidRPr="00067E3A" w:rsidRDefault="00301CE2" w:rsidP="005E091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E</w:t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>xtern contact met leveranciers en dienstverleners om informatie uit te wisselen</w:t>
            </w:r>
            <w:r w:rsidR="007E0EF6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te begeleiden</w:t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5E0917" w:rsidRPr="00067E3A" w:rsidRDefault="005E0917" w:rsidP="0029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0917" w:rsidRPr="00067E3A" w:rsidRDefault="00296598" w:rsidP="005E091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leidinggevenden om te adviseren over nieuwe richtlijnen. </w:t>
            </w:r>
            <w:r w:rsidR="00634F9C" w:rsidRPr="00067E3A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  <w:r w:rsidR="00634F9C" w:rsidRPr="00067E3A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>Extern contact met leveranciers en dienstverleners om informatie uit te wisselen</w:t>
            </w:r>
            <w:r w:rsidR="007E0EF6" w:rsidRPr="00067E3A">
              <w:rPr>
                <w:rFonts w:ascii="Calibri" w:hAnsi="Calibri" w:cs="Calibri"/>
                <w:color w:val="auto"/>
                <w:sz w:val="19"/>
                <w:szCs w:val="19"/>
              </w:rPr>
              <w:t>, te begelei</w:t>
            </w:r>
            <w:r w:rsidR="008E7EF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den en richting te geven</w:t>
            </w:r>
            <w:r w:rsidR="005E0917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5E0917" w:rsidRPr="00067E3A" w:rsidRDefault="005E0917" w:rsidP="0029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B16598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MBO+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HBO+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598" w:rsidRPr="00067E3A" w:rsidRDefault="00B16598" w:rsidP="00B1659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</w:tbl>
    <w:p w:rsidR="00291299" w:rsidRPr="00067E3A" w:rsidRDefault="00291299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13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9"/>
        <w:gridCol w:w="2641"/>
        <w:gridCol w:w="2640"/>
        <w:gridCol w:w="2641"/>
        <w:gridCol w:w="2787"/>
      </w:tblGrid>
      <w:tr w:rsidR="009273E1" w:rsidRPr="00067E3A" w:rsidTr="00B65C22">
        <w:trPr>
          <w:trHeight w:val="283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</w:tcPr>
          <w:p w:rsidR="009273E1" w:rsidRPr="00067E3A" w:rsidRDefault="009273E1" w:rsidP="009273E1">
            <w:pPr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067E3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lastRenderedPageBreak/>
              <w:t xml:space="preserve">Competenties </w:t>
            </w:r>
          </w:p>
          <w:p w:rsidR="009273E1" w:rsidRPr="00067E3A" w:rsidRDefault="009273E1" w:rsidP="009273E1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9273E1" w:rsidRPr="00067E3A" w:rsidRDefault="009273E1" w:rsidP="009273E1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9273E1" w:rsidRPr="00067E3A" w:rsidRDefault="009273E1" w:rsidP="009273E1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B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9273E1" w:rsidRPr="00067E3A" w:rsidRDefault="009273E1" w:rsidP="009273E1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C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</w:tcPr>
          <w:p w:rsidR="009273E1" w:rsidRPr="00067E3A" w:rsidRDefault="009273E1" w:rsidP="009273E1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Systeem- en netwerkbeheerder D</w:t>
            </w:r>
          </w:p>
        </w:tc>
      </w:tr>
      <w:tr w:rsidR="00C62BFA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Communiceren 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Niveau 1: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in staat om feitelijke informatie zowel mondeling als schriftelijk begrijpelijk en helder over te brengen en te ontvangen.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Niveau 1: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in staat om feitelijke informatie zowel mondeling als schriftelijk begrijpelijk en helder over te brengen en te ontvangen.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in staat om een boodschap, idee of mening, zowel mondeling als schriftelijk begrijpelijk en helder over te brengen en te ontvangen.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62BFA" w:rsidRPr="00067E3A" w:rsidRDefault="00C62BFA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in staat om een boodschap, idee of mening, zowel mondeling als schriftelijk begrijpelijk en helder over te brengen en te ontvangen.</w:t>
            </w:r>
          </w:p>
        </w:tc>
      </w:tr>
      <w:tr w:rsidR="00C62BFA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Deskundigheid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eschikt over de kennis van het vakgebied en past die adequaat toe.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lijft proactief op de hoogte van actuele ontwikkelingen in het vakgebied.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lijft proactief op de hoogte van actuele ontwikkelingen in het vakgebied.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62BFA" w:rsidRPr="00067E3A" w:rsidRDefault="00C62BFA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lijft proactief op de hoogte van actuele ontwikkelingen in het vakgebied.</w:t>
            </w:r>
          </w:p>
        </w:tc>
      </w:tr>
      <w:tr w:rsidR="00C62BFA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Kwaliteitsgerichtheid 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C62BFA" w:rsidP="00C62BF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anteert kwaliteitsnormen voor het eigen werk.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B638A6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gericht op verbeteren van de kwaliteit van het werk op team- of afdelingsniveau.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BFA" w:rsidRPr="00067E3A" w:rsidRDefault="00B638A6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gericht op verbeteren van de kwaliteit van het werk op team- of afdelingsniveau.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62BFA" w:rsidRPr="00067E3A" w:rsidRDefault="00C62BFA" w:rsidP="00C62BF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treeft naar verbetering van de kwaliteit op organisatieniveau</w:t>
            </w:r>
          </w:p>
        </w:tc>
      </w:tr>
      <w:tr w:rsidR="00B15D24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15D24" w:rsidRPr="00067E3A" w:rsidRDefault="00B15D24" w:rsidP="00B15D2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Probleemoplossend vermogen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D24" w:rsidRPr="00067E3A" w:rsidRDefault="00291299" w:rsidP="00B15D2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B15D24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1: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="00B15D24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ignaleert problemen en lost deze binnen kaders op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D24" w:rsidRPr="00067E3A" w:rsidRDefault="00291299" w:rsidP="00B15D2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B15D24"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1: 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="00B15D24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ignaleert problemen en lost deze binnen kaders op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D24" w:rsidRPr="00067E3A" w:rsidRDefault="00B15D24" w:rsidP="00B15D2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Z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iet problemen aankomen en lost deze op.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15D24" w:rsidRPr="00067E3A" w:rsidRDefault="00B15D24" w:rsidP="00B15D2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A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nalyseert problemen en lost problemen aan de hand van scenario’s op.</w:t>
            </w:r>
          </w:p>
        </w:tc>
      </w:tr>
      <w:tr w:rsidR="00B15D24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15D24" w:rsidRPr="00067E3A" w:rsidRDefault="00B15D24" w:rsidP="00B15D2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Samenwerken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D24" w:rsidRPr="00067E3A" w:rsidRDefault="00B15D24" w:rsidP="00B15D2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verlegt, stemt af en verbindt met collega’s.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D24" w:rsidRPr="00067E3A" w:rsidRDefault="00B15D24" w:rsidP="00B15D2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verlegt, stemt af en verbindt met collega’s.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5D24" w:rsidRPr="00067E3A" w:rsidRDefault="00B15D24" w:rsidP="00B15D2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Niveau 2: Stelt het gezamenlijke belang voorop en handelt daarnaar.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15D24" w:rsidRPr="00067E3A" w:rsidRDefault="00B15D24" w:rsidP="00B15D2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Niveau 2: Stelt het gezamenlijke belang voorop en handelt daarnaar.</w:t>
            </w:r>
          </w:p>
        </w:tc>
      </w:tr>
      <w:tr w:rsidR="007D0C64" w:rsidRPr="00067E3A" w:rsidTr="00291299">
        <w:trPr>
          <w:trHeight w:val="283"/>
        </w:trPr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C64" w:rsidRPr="00067E3A" w:rsidRDefault="007D0C64" w:rsidP="007D0C6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C64" w:rsidRPr="00067E3A" w:rsidRDefault="007D0C64" w:rsidP="007D0C6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T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oont zich verbonden met een onderwerp/taak/product.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C64" w:rsidRPr="00067E3A" w:rsidRDefault="007D0C64" w:rsidP="007D0C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 verbonden met de ontwikkeling of is zichtbaar eigenaar van een onderwerp/taak/product. 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0C64" w:rsidRPr="00067E3A" w:rsidRDefault="007D0C64" w:rsidP="007D0C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 verbonden met de ontwikkeling of is zichtbaar eigenaar van een onderwerp/taak/product. 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C64" w:rsidRPr="00067E3A" w:rsidRDefault="007D0C64" w:rsidP="007D0C6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291299" w:rsidRPr="00067E3A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067E3A">
              <w:rPr>
                <w:rFonts w:ascii="Calibri" w:hAnsi="Calibri" w:cs="Calibri"/>
                <w:color w:val="auto"/>
                <w:sz w:val="19"/>
                <w:szCs w:val="19"/>
              </w:rPr>
              <w:t>s zichtbaar eigenaar van meerdere onderwerpen/taken/producten.</w:t>
            </w:r>
          </w:p>
        </w:tc>
      </w:tr>
    </w:tbl>
    <w:p w:rsidR="005E43EB" w:rsidRPr="00067E3A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067E3A" w:rsidSect="00291299">
      <w:pgSz w:w="16840" w:h="11907" w:orient="landscape" w:code="9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786" w:rsidRDefault="00932786" w:rsidP="001B69D3">
      <w:pPr>
        <w:spacing w:line="240" w:lineRule="auto"/>
      </w:pPr>
      <w:r>
        <w:separator/>
      </w:r>
    </w:p>
  </w:endnote>
  <w:endnote w:type="continuationSeparator" w:id="0">
    <w:p w:rsidR="00932786" w:rsidRDefault="00932786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786" w:rsidRDefault="00932786" w:rsidP="001B69D3">
      <w:pPr>
        <w:spacing w:line="240" w:lineRule="auto"/>
      </w:pPr>
      <w:r>
        <w:separator/>
      </w:r>
    </w:p>
  </w:footnote>
  <w:footnote w:type="continuationSeparator" w:id="0">
    <w:p w:rsidR="00932786" w:rsidRDefault="00932786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C701E"/>
    <w:multiLevelType w:val="multilevel"/>
    <w:tmpl w:val="8E6AE09E"/>
    <w:numStyleLink w:val="BerenschotOpsomming"/>
  </w:abstractNum>
  <w:abstractNum w:abstractNumId="2" w15:restartNumberingAfterBreak="0">
    <w:nsid w:val="0CD874DF"/>
    <w:multiLevelType w:val="multilevel"/>
    <w:tmpl w:val="8E6AE09E"/>
    <w:numStyleLink w:val="BerenschotOpsomming"/>
  </w:abstractNum>
  <w:abstractNum w:abstractNumId="3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165318F4"/>
    <w:multiLevelType w:val="multilevel"/>
    <w:tmpl w:val="8E6AE09E"/>
    <w:numStyleLink w:val="BerenschotOpsomming"/>
  </w:abstractNum>
  <w:abstractNum w:abstractNumId="6" w15:restartNumberingAfterBreak="0">
    <w:nsid w:val="1A2956E1"/>
    <w:multiLevelType w:val="multilevel"/>
    <w:tmpl w:val="D38648A8"/>
    <w:numStyleLink w:val="BerenschotNummering"/>
  </w:abstractNum>
  <w:abstractNum w:abstractNumId="7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D086208"/>
    <w:multiLevelType w:val="multilevel"/>
    <w:tmpl w:val="8E6AE09E"/>
    <w:numStyleLink w:val="BerenschotOpsomming"/>
  </w:abstractNum>
  <w:abstractNum w:abstractNumId="9" w15:restartNumberingAfterBreak="0">
    <w:nsid w:val="223752A1"/>
    <w:multiLevelType w:val="multilevel"/>
    <w:tmpl w:val="8E6AE09E"/>
    <w:numStyleLink w:val="BerenschotOpsomming"/>
  </w:abstractNum>
  <w:abstractNum w:abstractNumId="10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60C48D1"/>
    <w:multiLevelType w:val="hybridMultilevel"/>
    <w:tmpl w:val="6A62AB6E"/>
    <w:lvl w:ilvl="0" w:tplc="0994D9A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45FC8"/>
    <w:multiLevelType w:val="hybridMultilevel"/>
    <w:tmpl w:val="0634532A"/>
    <w:lvl w:ilvl="0" w:tplc="F9AE2FC6">
      <w:start w:val="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26B23"/>
    <w:multiLevelType w:val="multilevel"/>
    <w:tmpl w:val="8E6AE09E"/>
    <w:numStyleLink w:val="BerenschotOpsomming"/>
  </w:abstractNum>
  <w:abstractNum w:abstractNumId="14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AE1290"/>
    <w:multiLevelType w:val="multilevel"/>
    <w:tmpl w:val="8E6AE09E"/>
    <w:numStyleLink w:val="BerenschotOpsomming"/>
  </w:abstractNum>
  <w:abstractNum w:abstractNumId="16" w15:restartNumberingAfterBreak="0">
    <w:nsid w:val="40FB187B"/>
    <w:multiLevelType w:val="multilevel"/>
    <w:tmpl w:val="8E6AE09E"/>
    <w:numStyleLink w:val="BerenschotOpsomming"/>
  </w:abstractNum>
  <w:abstractNum w:abstractNumId="17" w15:restartNumberingAfterBreak="0">
    <w:nsid w:val="412E3FF7"/>
    <w:multiLevelType w:val="multilevel"/>
    <w:tmpl w:val="8E6AE09E"/>
    <w:numStyleLink w:val="BerenschotOpsomming"/>
  </w:abstractNum>
  <w:abstractNum w:abstractNumId="18" w15:restartNumberingAfterBreak="0">
    <w:nsid w:val="422A115A"/>
    <w:multiLevelType w:val="multilevel"/>
    <w:tmpl w:val="8E6AE09E"/>
    <w:numStyleLink w:val="BerenschotOpsomming"/>
  </w:abstractNum>
  <w:abstractNum w:abstractNumId="19" w15:restartNumberingAfterBreak="0">
    <w:nsid w:val="42E91C87"/>
    <w:multiLevelType w:val="multilevel"/>
    <w:tmpl w:val="D38648A8"/>
    <w:numStyleLink w:val="BerenschotNummering"/>
  </w:abstractNum>
  <w:abstractNum w:abstractNumId="20" w15:restartNumberingAfterBreak="0">
    <w:nsid w:val="51654F42"/>
    <w:multiLevelType w:val="multilevel"/>
    <w:tmpl w:val="8E6AE09E"/>
    <w:numStyleLink w:val="BerenschotOpsomming"/>
  </w:abstractNum>
  <w:abstractNum w:abstractNumId="21" w15:restartNumberingAfterBreak="0">
    <w:nsid w:val="51BA1E28"/>
    <w:multiLevelType w:val="multilevel"/>
    <w:tmpl w:val="8E6AE09E"/>
    <w:numStyleLink w:val="BerenschotOpsomming"/>
  </w:abstractNum>
  <w:abstractNum w:abstractNumId="22" w15:restartNumberingAfterBreak="0">
    <w:nsid w:val="54E47491"/>
    <w:multiLevelType w:val="multilevel"/>
    <w:tmpl w:val="8E6AE09E"/>
    <w:numStyleLink w:val="BerenschotOpsomming"/>
  </w:abstractNum>
  <w:abstractNum w:abstractNumId="23" w15:restartNumberingAfterBreak="0">
    <w:nsid w:val="5504466C"/>
    <w:multiLevelType w:val="multilevel"/>
    <w:tmpl w:val="D38648A8"/>
    <w:numStyleLink w:val="BerenschotNummering"/>
  </w:abstractNum>
  <w:abstractNum w:abstractNumId="24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BA92476"/>
    <w:multiLevelType w:val="multilevel"/>
    <w:tmpl w:val="8E6AE09E"/>
    <w:numStyleLink w:val="BerenschotOpsomming"/>
  </w:abstractNum>
  <w:abstractNum w:abstractNumId="26" w15:restartNumberingAfterBreak="0">
    <w:nsid w:val="5BD94ED4"/>
    <w:multiLevelType w:val="multilevel"/>
    <w:tmpl w:val="8E6AE09E"/>
    <w:numStyleLink w:val="BerenschotOpsomming"/>
  </w:abstractNum>
  <w:abstractNum w:abstractNumId="27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8" w15:restartNumberingAfterBreak="0">
    <w:nsid w:val="65FF2752"/>
    <w:multiLevelType w:val="multilevel"/>
    <w:tmpl w:val="8E6AE09E"/>
    <w:numStyleLink w:val="BerenschotOpsomming"/>
  </w:abstractNum>
  <w:abstractNum w:abstractNumId="29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30" w15:restartNumberingAfterBreak="0">
    <w:nsid w:val="66DB2CA9"/>
    <w:multiLevelType w:val="multilevel"/>
    <w:tmpl w:val="8E6AE09E"/>
    <w:numStyleLink w:val="BerenschotOpsomming"/>
  </w:abstractNum>
  <w:abstractNum w:abstractNumId="31" w15:restartNumberingAfterBreak="0">
    <w:nsid w:val="6A44028B"/>
    <w:multiLevelType w:val="multilevel"/>
    <w:tmpl w:val="8E6AE09E"/>
    <w:numStyleLink w:val="BerenschotOpsomming"/>
  </w:abstractNum>
  <w:abstractNum w:abstractNumId="32" w15:restartNumberingAfterBreak="0">
    <w:nsid w:val="6F0D2839"/>
    <w:multiLevelType w:val="multilevel"/>
    <w:tmpl w:val="8E6AE09E"/>
    <w:numStyleLink w:val="BerenschotOpsomming"/>
  </w:abstractNum>
  <w:abstractNum w:abstractNumId="33" w15:restartNumberingAfterBreak="0">
    <w:nsid w:val="6F460F15"/>
    <w:multiLevelType w:val="multilevel"/>
    <w:tmpl w:val="8E6AE09E"/>
    <w:numStyleLink w:val="BerenschotOpsomming"/>
  </w:abstractNum>
  <w:abstractNum w:abstractNumId="34" w15:restartNumberingAfterBreak="0">
    <w:nsid w:val="73926663"/>
    <w:multiLevelType w:val="hybridMultilevel"/>
    <w:tmpl w:val="3006CAF4"/>
    <w:lvl w:ilvl="0" w:tplc="BF7803B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47331"/>
    <w:multiLevelType w:val="multilevel"/>
    <w:tmpl w:val="8E6AE09E"/>
    <w:numStyleLink w:val="BerenschotOpsomming"/>
  </w:abstractNum>
  <w:abstractNum w:abstractNumId="36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37"/>
  </w:num>
  <w:num w:numId="4">
    <w:abstractNumId w:val="27"/>
  </w:num>
  <w:num w:numId="5">
    <w:abstractNumId w:val="10"/>
  </w:num>
  <w:num w:numId="6">
    <w:abstractNumId w:val="24"/>
  </w:num>
  <w:num w:numId="7">
    <w:abstractNumId w:val="7"/>
  </w:num>
  <w:num w:numId="8">
    <w:abstractNumId w:val="29"/>
  </w:num>
  <w:num w:numId="9">
    <w:abstractNumId w:val="4"/>
  </w:num>
  <w:num w:numId="10">
    <w:abstractNumId w:val="18"/>
  </w:num>
  <w:num w:numId="11">
    <w:abstractNumId w:val="19"/>
  </w:num>
  <w:num w:numId="12">
    <w:abstractNumId w:val="13"/>
  </w:num>
  <w:num w:numId="13">
    <w:abstractNumId w:val="23"/>
  </w:num>
  <w:num w:numId="14">
    <w:abstractNumId w:val="6"/>
  </w:num>
  <w:num w:numId="15">
    <w:abstractNumId w:val="15"/>
  </w:num>
  <w:num w:numId="16">
    <w:abstractNumId w:val="3"/>
  </w:num>
  <w:num w:numId="17">
    <w:abstractNumId w:val="30"/>
  </w:num>
  <w:num w:numId="18">
    <w:abstractNumId w:val="35"/>
  </w:num>
  <w:num w:numId="19">
    <w:abstractNumId w:val="26"/>
  </w:num>
  <w:num w:numId="20">
    <w:abstractNumId w:val="3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4"/>
  </w:num>
  <w:num w:numId="22">
    <w:abstractNumId w:val="17"/>
  </w:num>
  <w:num w:numId="23">
    <w:abstractNumId w:val="22"/>
  </w:num>
  <w:num w:numId="24">
    <w:abstractNumId w:val="1"/>
  </w:num>
  <w:num w:numId="25">
    <w:abstractNumId w:val="28"/>
  </w:num>
  <w:num w:numId="26">
    <w:abstractNumId w:val="32"/>
  </w:num>
  <w:num w:numId="27">
    <w:abstractNumId w:val="8"/>
  </w:num>
  <w:num w:numId="28">
    <w:abstractNumId w:val="8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9">
    <w:abstractNumId w:val="20"/>
  </w:num>
  <w:num w:numId="30">
    <w:abstractNumId w:val="21"/>
  </w:num>
  <w:num w:numId="31">
    <w:abstractNumId w:val="16"/>
  </w:num>
  <w:num w:numId="32">
    <w:abstractNumId w:val="5"/>
  </w:num>
  <w:num w:numId="33">
    <w:abstractNumId w:val="31"/>
  </w:num>
  <w:num w:numId="34">
    <w:abstractNumId w:val="2"/>
  </w:num>
  <w:num w:numId="35">
    <w:abstractNumId w:val="25"/>
  </w:num>
  <w:num w:numId="36">
    <w:abstractNumId w:val="33"/>
  </w:num>
  <w:num w:numId="37">
    <w:abstractNumId w:val="12"/>
  </w:num>
  <w:num w:numId="38">
    <w:abstractNumId w:val="34"/>
  </w:num>
  <w:num w:numId="39">
    <w:abstractNumId w:val="11"/>
  </w:num>
  <w:num w:numId="40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hideSpellingErrors/>
  <w:hideGrammatical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268F"/>
    <w:rsid w:val="000038E6"/>
    <w:rsid w:val="00003B63"/>
    <w:rsid w:val="00003B91"/>
    <w:rsid w:val="0000428F"/>
    <w:rsid w:val="00005860"/>
    <w:rsid w:val="00027D09"/>
    <w:rsid w:val="00034106"/>
    <w:rsid w:val="00036EC1"/>
    <w:rsid w:val="00040264"/>
    <w:rsid w:val="000413C7"/>
    <w:rsid w:val="0005317E"/>
    <w:rsid w:val="0005328E"/>
    <w:rsid w:val="00053FD2"/>
    <w:rsid w:val="0005693F"/>
    <w:rsid w:val="000573B2"/>
    <w:rsid w:val="0006232E"/>
    <w:rsid w:val="00067E3A"/>
    <w:rsid w:val="0007043F"/>
    <w:rsid w:val="00081D64"/>
    <w:rsid w:val="00086B25"/>
    <w:rsid w:val="00086DC9"/>
    <w:rsid w:val="00087FF6"/>
    <w:rsid w:val="000906D1"/>
    <w:rsid w:val="00091BEB"/>
    <w:rsid w:val="000959AA"/>
    <w:rsid w:val="000A418C"/>
    <w:rsid w:val="000A6500"/>
    <w:rsid w:val="000B0944"/>
    <w:rsid w:val="000B3E9A"/>
    <w:rsid w:val="000C03B7"/>
    <w:rsid w:val="000D71D9"/>
    <w:rsid w:val="000E243A"/>
    <w:rsid w:val="000E6693"/>
    <w:rsid w:val="000F1635"/>
    <w:rsid w:val="001001A6"/>
    <w:rsid w:val="0010266D"/>
    <w:rsid w:val="0010371D"/>
    <w:rsid w:val="00105955"/>
    <w:rsid w:val="00110245"/>
    <w:rsid w:val="00124FEB"/>
    <w:rsid w:val="00125315"/>
    <w:rsid w:val="00127B38"/>
    <w:rsid w:val="00135BE3"/>
    <w:rsid w:val="00142F00"/>
    <w:rsid w:val="00147662"/>
    <w:rsid w:val="00162826"/>
    <w:rsid w:val="001678EC"/>
    <w:rsid w:val="00170F5A"/>
    <w:rsid w:val="001768CD"/>
    <w:rsid w:val="00181054"/>
    <w:rsid w:val="001A165E"/>
    <w:rsid w:val="001A70C1"/>
    <w:rsid w:val="001A721D"/>
    <w:rsid w:val="001B0D0C"/>
    <w:rsid w:val="001B37A4"/>
    <w:rsid w:val="001B69D3"/>
    <w:rsid w:val="001B6B4E"/>
    <w:rsid w:val="001C2F95"/>
    <w:rsid w:val="001C503A"/>
    <w:rsid w:val="001D06D3"/>
    <w:rsid w:val="001D2933"/>
    <w:rsid w:val="001D2C62"/>
    <w:rsid w:val="001D4AB7"/>
    <w:rsid w:val="001E1750"/>
    <w:rsid w:val="001E3FB3"/>
    <w:rsid w:val="001F3F81"/>
    <w:rsid w:val="00201B89"/>
    <w:rsid w:val="00210F13"/>
    <w:rsid w:val="0021166C"/>
    <w:rsid w:val="00213CFA"/>
    <w:rsid w:val="00213D2C"/>
    <w:rsid w:val="00230858"/>
    <w:rsid w:val="00233D0C"/>
    <w:rsid w:val="002465FE"/>
    <w:rsid w:val="002516AB"/>
    <w:rsid w:val="00261A00"/>
    <w:rsid w:val="00277563"/>
    <w:rsid w:val="00284DBE"/>
    <w:rsid w:val="00291299"/>
    <w:rsid w:val="002934A3"/>
    <w:rsid w:val="002947E9"/>
    <w:rsid w:val="00296598"/>
    <w:rsid w:val="002A5490"/>
    <w:rsid w:val="002A5DD5"/>
    <w:rsid w:val="002B655B"/>
    <w:rsid w:val="002C3F09"/>
    <w:rsid w:val="002D2D1C"/>
    <w:rsid w:val="002D3D54"/>
    <w:rsid w:val="002D66D2"/>
    <w:rsid w:val="002E0103"/>
    <w:rsid w:val="002E3B29"/>
    <w:rsid w:val="002E3E19"/>
    <w:rsid w:val="002E50E8"/>
    <w:rsid w:val="002E6BAF"/>
    <w:rsid w:val="002F1741"/>
    <w:rsid w:val="002F74AF"/>
    <w:rsid w:val="0030015A"/>
    <w:rsid w:val="00301860"/>
    <w:rsid w:val="00301CE2"/>
    <w:rsid w:val="00306928"/>
    <w:rsid w:val="003079AF"/>
    <w:rsid w:val="0031112C"/>
    <w:rsid w:val="00311895"/>
    <w:rsid w:val="00313147"/>
    <w:rsid w:val="00315ABA"/>
    <w:rsid w:val="00344333"/>
    <w:rsid w:val="00361694"/>
    <w:rsid w:val="00362360"/>
    <w:rsid w:val="00374092"/>
    <w:rsid w:val="003806E4"/>
    <w:rsid w:val="0038236A"/>
    <w:rsid w:val="0038550F"/>
    <w:rsid w:val="00392729"/>
    <w:rsid w:val="0039530D"/>
    <w:rsid w:val="003A1A5A"/>
    <w:rsid w:val="003A597E"/>
    <w:rsid w:val="003A7B28"/>
    <w:rsid w:val="003C20EC"/>
    <w:rsid w:val="003D00C6"/>
    <w:rsid w:val="003D1C0C"/>
    <w:rsid w:val="003D6CCD"/>
    <w:rsid w:val="00404269"/>
    <w:rsid w:val="0042400B"/>
    <w:rsid w:val="00425A67"/>
    <w:rsid w:val="0043199F"/>
    <w:rsid w:val="00431FF7"/>
    <w:rsid w:val="00432EA1"/>
    <w:rsid w:val="004366EC"/>
    <w:rsid w:val="0044359C"/>
    <w:rsid w:val="0045531A"/>
    <w:rsid w:val="004629FA"/>
    <w:rsid w:val="00476744"/>
    <w:rsid w:val="00485A57"/>
    <w:rsid w:val="00487100"/>
    <w:rsid w:val="00487FFB"/>
    <w:rsid w:val="00490C04"/>
    <w:rsid w:val="00495A83"/>
    <w:rsid w:val="004A0328"/>
    <w:rsid w:val="004A6841"/>
    <w:rsid w:val="004A7AFA"/>
    <w:rsid w:val="004B19EE"/>
    <w:rsid w:val="004B2200"/>
    <w:rsid w:val="004B7770"/>
    <w:rsid w:val="004C5854"/>
    <w:rsid w:val="004C6BF4"/>
    <w:rsid w:val="004D01E2"/>
    <w:rsid w:val="004F2DEE"/>
    <w:rsid w:val="004F3725"/>
    <w:rsid w:val="004F4EAC"/>
    <w:rsid w:val="004F7DDE"/>
    <w:rsid w:val="005019B6"/>
    <w:rsid w:val="00501E7D"/>
    <w:rsid w:val="00502B60"/>
    <w:rsid w:val="00503296"/>
    <w:rsid w:val="00504D44"/>
    <w:rsid w:val="005061D0"/>
    <w:rsid w:val="00506FEE"/>
    <w:rsid w:val="005115B4"/>
    <w:rsid w:val="00514D17"/>
    <w:rsid w:val="005160C4"/>
    <w:rsid w:val="0052303B"/>
    <w:rsid w:val="005344DD"/>
    <w:rsid w:val="00536B34"/>
    <w:rsid w:val="00540B92"/>
    <w:rsid w:val="00544119"/>
    <w:rsid w:val="005507B9"/>
    <w:rsid w:val="005510F6"/>
    <w:rsid w:val="005567E6"/>
    <w:rsid w:val="00566A24"/>
    <w:rsid w:val="005670D0"/>
    <w:rsid w:val="00572762"/>
    <w:rsid w:val="00572B23"/>
    <w:rsid w:val="0057350E"/>
    <w:rsid w:val="00574DE9"/>
    <w:rsid w:val="00577B5C"/>
    <w:rsid w:val="00583B08"/>
    <w:rsid w:val="0058582C"/>
    <w:rsid w:val="005867A3"/>
    <w:rsid w:val="00586CDE"/>
    <w:rsid w:val="00595156"/>
    <w:rsid w:val="005A11F6"/>
    <w:rsid w:val="005A270A"/>
    <w:rsid w:val="005A53B8"/>
    <w:rsid w:val="005B2EA3"/>
    <w:rsid w:val="005B30CE"/>
    <w:rsid w:val="005B53FA"/>
    <w:rsid w:val="005C2660"/>
    <w:rsid w:val="005C3E8C"/>
    <w:rsid w:val="005D1EC5"/>
    <w:rsid w:val="005D4591"/>
    <w:rsid w:val="005D5749"/>
    <w:rsid w:val="005E0917"/>
    <w:rsid w:val="005E2D01"/>
    <w:rsid w:val="005E43EB"/>
    <w:rsid w:val="00605F38"/>
    <w:rsid w:val="0060689A"/>
    <w:rsid w:val="006141FC"/>
    <w:rsid w:val="00614EF3"/>
    <w:rsid w:val="00622153"/>
    <w:rsid w:val="006222D5"/>
    <w:rsid w:val="00634F9C"/>
    <w:rsid w:val="00637C8B"/>
    <w:rsid w:val="00644332"/>
    <w:rsid w:val="00646CDB"/>
    <w:rsid w:val="006508CD"/>
    <w:rsid w:val="006553EF"/>
    <w:rsid w:val="006708C3"/>
    <w:rsid w:val="00675500"/>
    <w:rsid w:val="0067683C"/>
    <w:rsid w:val="0068531B"/>
    <w:rsid w:val="00687E44"/>
    <w:rsid w:val="00690ED0"/>
    <w:rsid w:val="00692359"/>
    <w:rsid w:val="00697058"/>
    <w:rsid w:val="006A020A"/>
    <w:rsid w:val="006A043E"/>
    <w:rsid w:val="006A257B"/>
    <w:rsid w:val="006A63DE"/>
    <w:rsid w:val="006A6CDC"/>
    <w:rsid w:val="006B13D1"/>
    <w:rsid w:val="006B29E3"/>
    <w:rsid w:val="006C2030"/>
    <w:rsid w:val="006C4C78"/>
    <w:rsid w:val="006D1810"/>
    <w:rsid w:val="006E0DAC"/>
    <w:rsid w:val="006E2451"/>
    <w:rsid w:val="006F15CA"/>
    <w:rsid w:val="006F485F"/>
    <w:rsid w:val="006F6C9F"/>
    <w:rsid w:val="006F70CD"/>
    <w:rsid w:val="007051F6"/>
    <w:rsid w:val="00707E7A"/>
    <w:rsid w:val="0071746C"/>
    <w:rsid w:val="007203C6"/>
    <w:rsid w:val="00721383"/>
    <w:rsid w:val="00721C62"/>
    <w:rsid w:val="00726B3E"/>
    <w:rsid w:val="0074558C"/>
    <w:rsid w:val="0075783C"/>
    <w:rsid w:val="00770606"/>
    <w:rsid w:val="0077206A"/>
    <w:rsid w:val="0077738C"/>
    <w:rsid w:val="00781542"/>
    <w:rsid w:val="00781EC1"/>
    <w:rsid w:val="00785455"/>
    <w:rsid w:val="007931E8"/>
    <w:rsid w:val="007938E5"/>
    <w:rsid w:val="007A32F8"/>
    <w:rsid w:val="007B1305"/>
    <w:rsid w:val="007B4116"/>
    <w:rsid w:val="007C5091"/>
    <w:rsid w:val="007C59D2"/>
    <w:rsid w:val="007D0C64"/>
    <w:rsid w:val="007D1C2B"/>
    <w:rsid w:val="007D20A3"/>
    <w:rsid w:val="007D3AB0"/>
    <w:rsid w:val="007D504A"/>
    <w:rsid w:val="007D697D"/>
    <w:rsid w:val="007D7EEE"/>
    <w:rsid w:val="007E0EF6"/>
    <w:rsid w:val="007E3459"/>
    <w:rsid w:val="008029E3"/>
    <w:rsid w:val="008106DE"/>
    <w:rsid w:val="008129A7"/>
    <w:rsid w:val="00814C6E"/>
    <w:rsid w:val="00815CDE"/>
    <w:rsid w:val="00816EC3"/>
    <w:rsid w:val="008209D9"/>
    <w:rsid w:val="00821C9F"/>
    <w:rsid w:val="008225AB"/>
    <w:rsid w:val="008279BA"/>
    <w:rsid w:val="00831358"/>
    <w:rsid w:val="00832CAE"/>
    <w:rsid w:val="0084511C"/>
    <w:rsid w:val="00850561"/>
    <w:rsid w:val="008526C1"/>
    <w:rsid w:val="00852FB6"/>
    <w:rsid w:val="00855470"/>
    <w:rsid w:val="00857A22"/>
    <w:rsid w:val="00865418"/>
    <w:rsid w:val="00874ED3"/>
    <w:rsid w:val="00882481"/>
    <w:rsid w:val="00884D28"/>
    <w:rsid w:val="00887DB4"/>
    <w:rsid w:val="008A73C1"/>
    <w:rsid w:val="008B5EEF"/>
    <w:rsid w:val="008C2632"/>
    <w:rsid w:val="008C2BBF"/>
    <w:rsid w:val="008C71C3"/>
    <w:rsid w:val="008D23FA"/>
    <w:rsid w:val="008D4535"/>
    <w:rsid w:val="008D72CB"/>
    <w:rsid w:val="008E1F0C"/>
    <w:rsid w:val="008E7454"/>
    <w:rsid w:val="008E7EF9"/>
    <w:rsid w:val="008F22F6"/>
    <w:rsid w:val="008F4CA7"/>
    <w:rsid w:val="008F5822"/>
    <w:rsid w:val="0090466A"/>
    <w:rsid w:val="009051CE"/>
    <w:rsid w:val="00910D8B"/>
    <w:rsid w:val="00911DC6"/>
    <w:rsid w:val="009273E1"/>
    <w:rsid w:val="00927844"/>
    <w:rsid w:val="009310FB"/>
    <w:rsid w:val="00932786"/>
    <w:rsid w:val="009338DA"/>
    <w:rsid w:val="00934757"/>
    <w:rsid w:val="00940FB9"/>
    <w:rsid w:val="00943EB1"/>
    <w:rsid w:val="00945A46"/>
    <w:rsid w:val="009526F9"/>
    <w:rsid w:val="00955E12"/>
    <w:rsid w:val="00962F39"/>
    <w:rsid w:val="009635A1"/>
    <w:rsid w:val="00970397"/>
    <w:rsid w:val="00970666"/>
    <w:rsid w:val="00973F4E"/>
    <w:rsid w:val="00974842"/>
    <w:rsid w:val="00975F02"/>
    <w:rsid w:val="0098306E"/>
    <w:rsid w:val="00986B8C"/>
    <w:rsid w:val="0099711A"/>
    <w:rsid w:val="009A08D5"/>
    <w:rsid w:val="009A1B43"/>
    <w:rsid w:val="009B14D3"/>
    <w:rsid w:val="009C0795"/>
    <w:rsid w:val="009D3B26"/>
    <w:rsid w:val="009D3BAF"/>
    <w:rsid w:val="009D402E"/>
    <w:rsid w:val="009D670B"/>
    <w:rsid w:val="009E0648"/>
    <w:rsid w:val="009E7114"/>
    <w:rsid w:val="009E7808"/>
    <w:rsid w:val="009F0445"/>
    <w:rsid w:val="009F70B7"/>
    <w:rsid w:val="009F7C2D"/>
    <w:rsid w:val="00A0041C"/>
    <w:rsid w:val="00A03B62"/>
    <w:rsid w:val="00A10F5C"/>
    <w:rsid w:val="00A13006"/>
    <w:rsid w:val="00A15D17"/>
    <w:rsid w:val="00A16BA0"/>
    <w:rsid w:val="00A17493"/>
    <w:rsid w:val="00A22FB7"/>
    <w:rsid w:val="00A3651E"/>
    <w:rsid w:val="00A3694F"/>
    <w:rsid w:val="00A416A2"/>
    <w:rsid w:val="00A42DC0"/>
    <w:rsid w:val="00A43C30"/>
    <w:rsid w:val="00A508BC"/>
    <w:rsid w:val="00A5631B"/>
    <w:rsid w:val="00A62660"/>
    <w:rsid w:val="00A67787"/>
    <w:rsid w:val="00A67E1C"/>
    <w:rsid w:val="00A71E09"/>
    <w:rsid w:val="00A74997"/>
    <w:rsid w:val="00A8141C"/>
    <w:rsid w:val="00A827DA"/>
    <w:rsid w:val="00A95A72"/>
    <w:rsid w:val="00AB1C21"/>
    <w:rsid w:val="00AB53CE"/>
    <w:rsid w:val="00AC00EB"/>
    <w:rsid w:val="00AC1DAB"/>
    <w:rsid w:val="00AC51B8"/>
    <w:rsid w:val="00AE29AC"/>
    <w:rsid w:val="00AE31CA"/>
    <w:rsid w:val="00AE6786"/>
    <w:rsid w:val="00AE6CD7"/>
    <w:rsid w:val="00AF651E"/>
    <w:rsid w:val="00B05C6D"/>
    <w:rsid w:val="00B063F9"/>
    <w:rsid w:val="00B10AC5"/>
    <w:rsid w:val="00B15D24"/>
    <w:rsid w:val="00B16598"/>
    <w:rsid w:val="00B17BDE"/>
    <w:rsid w:val="00B27EF1"/>
    <w:rsid w:val="00B3060E"/>
    <w:rsid w:val="00B30D20"/>
    <w:rsid w:val="00B34C47"/>
    <w:rsid w:val="00B36E16"/>
    <w:rsid w:val="00B41DC1"/>
    <w:rsid w:val="00B44CA7"/>
    <w:rsid w:val="00B51011"/>
    <w:rsid w:val="00B51062"/>
    <w:rsid w:val="00B534E9"/>
    <w:rsid w:val="00B54269"/>
    <w:rsid w:val="00B622E7"/>
    <w:rsid w:val="00B6259B"/>
    <w:rsid w:val="00B62E51"/>
    <w:rsid w:val="00B638A6"/>
    <w:rsid w:val="00B65C22"/>
    <w:rsid w:val="00B70194"/>
    <w:rsid w:val="00B70902"/>
    <w:rsid w:val="00B715B3"/>
    <w:rsid w:val="00B8132B"/>
    <w:rsid w:val="00B82DDE"/>
    <w:rsid w:val="00B875EA"/>
    <w:rsid w:val="00B9408A"/>
    <w:rsid w:val="00B9479F"/>
    <w:rsid w:val="00B95DFB"/>
    <w:rsid w:val="00B97511"/>
    <w:rsid w:val="00BA5110"/>
    <w:rsid w:val="00BB3E15"/>
    <w:rsid w:val="00BB7869"/>
    <w:rsid w:val="00BC20C4"/>
    <w:rsid w:val="00BC36D3"/>
    <w:rsid w:val="00BD07B1"/>
    <w:rsid w:val="00BD151F"/>
    <w:rsid w:val="00BD7C31"/>
    <w:rsid w:val="00BE1469"/>
    <w:rsid w:val="00BE41C5"/>
    <w:rsid w:val="00BE6E85"/>
    <w:rsid w:val="00C0011B"/>
    <w:rsid w:val="00C009C6"/>
    <w:rsid w:val="00C06E76"/>
    <w:rsid w:val="00C07D07"/>
    <w:rsid w:val="00C10F69"/>
    <w:rsid w:val="00C202E8"/>
    <w:rsid w:val="00C250A1"/>
    <w:rsid w:val="00C3463A"/>
    <w:rsid w:val="00C34BE9"/>
    <w:rsid w:val="00C400B6"/>
    <w:rsid w:val="00C510EF"/>
    <w:rsid w:val="00C54DB3"/>
    <w:rsid w:val="00C62BFA"/>
    <w:rsid w:val="00C66D16"/>
    <w:rsid w:val="00C6797B"/>
    <w:rsid w:val="00C9178B"/>
    <w:rsid w:val="00C91D15"/>
    <w:rsid w:val="00C93F8A"/>
    <w:rsid w:val="00C94DCE"/>
    <w:rsid w:val="00CB2694"/>
    <w:rsid w:val="00CB36B1"/>
    <w:rsid w:val="00CB4551"/>
    <w:rsid w:val="00CB4EEA"/>
    <w:rsid w:val="00CD2B0D"/>
    <w:rsid w:val="00CD6252"/>
    <w:rsid w:val="00CD655F"/>
    <w:rsid w:val="00CD763C"/>
    <w:rsid w:val="00CE1D09"/>
    <w:rsid w:val="00CF7020"/>
    <w:rsid w:val="00D00E41"/>
    <w:rsid w:val="00D01F27"/>
    <w:rsid w:val="00D070B3"/>
    <w:rsid w:val="00D0744F"/>
    <w:rsid w:val="00D0776A"/>
    <w:rsid w:val="00D15944"/>
    <w:rsid w:val="00D23CEA"/>
    <w:rsid w:val="00D32261"/>
    <w:rsid w:val="00D32749"/>
    <w:rsid w:val="00D33E6B"/>
    <w:rsid w:val="00D452FD"/>
    <w:rsid w:val="00D459A6"/>
    <w:rsid w:val="00D470FC"/>
    <w:rsid w:val="00D60F27"/>
    <w:rsid w:val="00D6277E"/>
    <w:rsid w:val="00D660EA"/>
    <w:rsid w:val="00D73B65"/>
    <w:rsid w:val="00D73D7A"/>
    <w:rsid w:val="00D74EF3"/>
    <w:rsid w:val="00D835B5"/>
    <w:rsid w:val="00D91100"/>
    <w:rsid w:val="00DA00D9"/>
    <w:rsid w:val="00DA7FB3"/>
    <w:rsid w:val="00DC40DF"/>
    <w:rsid w:val="00DC7451"/>
    <w:rsid w:val="00DD4D93"/>
    <w:rsid w:val="00DE4CB9"/>
    <w:rsid w:val="00DF5EED"/>
    <w:rsid w:val="00E00D82"/>
    <w:rsid w:val="00E0286F"/>
    <w:rsid w:val="00E041A9"/>
    <w:rsid w:val="00E115C9"/>
    <w:rsid w:val="00E178FB"/>
    <w:rsid w:val="00E24C7D"/>
    <w:rsid w:val="00E26896"/>
    <w:rsid w:val="00E342EE"/>
    <w:rsid w:val="00E450DE"/>
    <w:rsid w:val="00E46806"/>
    <w:rsid w:val="00E54645"/>
    <w:rsid w:val="00E55990"/>
    <w:rsid w:val="00E57E50"/>
    <w:rsid w:val="00E64855"/>
    <w:rsid w:val="00E652FF"/>
    <w:rsid w:val="00E86C05"/>
    <w:rsid w:val="00E93010"/>
    <w:rsid w:val="00E95C73"/>
    <w:rsid w:val="00E97E6F"/>
    <w:rsid w:val="00EA5331"/>
    <w:rsid w:val="00EA7F31"/>
    <w:rsid w:val="00EB0075"/>
    <w:rsid w:val="00EB7F17"/>
    <w:rsid w:val="00EC27D0"/>
    <w:rsid w:val="00ED2AF9"/>
    <w:rsid w:val="00ED6C45"/>
    <w:rsid w:val="00EE6059"/>
    <w:rsid w:val="00EE7F17"/>
    <w:rsid w:val="00EF7F10"/>
    <w:rsid w:val="00F07018"/>
    <w:rsid w:val="00F11E6B"/>
    <w:rsid w:val="00F331F0"/>
    <w:rsid w:val="00F4096C"/>
    <w:rsid w:val="00F43149"/>
    <w:rsid w:val="00F45356"/>
    <w:rsid w:val="00F53584"/>
    <w:rsid w:val="00F539F4"/>
    <w:rsid w:val="00F53E37"/>
    <w:rsid w:val="00F53ED4"/>
    <w:rsid w:val="00F569D7"/>
    <w:rsid w:val="00F72BDD"/>
    <w:rsid w:val="00F80A9C"/>
    <w:rsid w:val="00F80B68"/>
    <w:rsid w:val="00F82661"/>
    <w:rsid w:val="00F838EB"/>
    <w:rsid w:val="00F839C6"/>
    <w:rsid w:val="00F84A00"/>
    <w:rsid w:val="00F85390"/>
    <w:rsid w:val="00F92F5B"/>
    <w:rsid w:val="00F936D0"/>
    <w:rsid w:val="00F97F7B"/>
    <w:rsid w:val="00FA0C56"/>
    <w:rsid w:val="00FA2E22"/>
    <w:rsid w:val="00FB47B3"/>
    <w:rsid w:val="00FD010D"/>
    <w:rsid w:val="00FD3B27"/>
    <w:rsid w:val="00FE644B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F8089531-CCE1-4A15-BFFF-018B60E7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061D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61D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61D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61D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61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63FB4F0B-97BD-4512-9354-B2FD18F3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1305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Heemskerk, H. [Hinco]</cp:lastModifiedBy>
  <cp:revision>6</cp:revision>
  <cp:lastPrinted>2018-03-21T13:32:00Z</cp:lastPrinted>
  <dcterms:created xsi:type="dcterms:W3CDTF">2019-02-25T09:16:00Z</dcterms:created>
  <dcterms:modified xsi:type="dcterms:W3CDTF">2019-09-13T12:47:00Z</dcterms:modified>
</cp:coreProperties>
</file>